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E8C" w:rsidRDefault="009E1E8C">
      <w:pPr>
        <w:rPr>
          <w:rFonts w:ascii="Tahoma" w:hAnsi="Tahoma" w:cs="Tahoma" w:hint="eastAsia"/>
          <w:b/>
          <w:color w:val="000000" w:themeColor="text1"/>
          <w:sz w:val="36"/>
          <w:szCs w:val="36"/>
        </w:rPr>
      </w:pPr>
      <w:r>
        <w:rPr>
          <w:rStyle w:val="apple-converted-space"/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  <w:r w:rsidRPr="009E1E8C">
        <w:rPr>
          <w:rFonts w:ascii="Helvetica" w:hAnsi="Helvetica" w:cs="Helvetica"/>
          <w:b/>
          <w:color w:val="000000" w:themeColor="text1"/>
          <w:sz w:val="36"/>
          <w:szCs w:val="36"/>
          <w:shd w:val="clear" w:color="auto" w:fill="FFFFFF"/>
        </w:rPr>
        <w:t>八種尋</w:t>
      </w:r>
      <w:r w:rsidRPr="009E1E8C">
        <w:rPr>
          <w:rFonts w:ascii="Helvetica" w:hAnsi="Helvetica" w:cs="Helvetica" w:hint="eastAsia"/>
          <w:b/>
          <w:color w:val="000000" w:themeColor="text1"/>
          <w:sz w:val="36"/>
          <w:szCs w:val="36"/>
          <w:shd w:val="clear" w:color="auto" w:fill="FFFFFF"/>
        </w:rPr>
        <w:t>思</w:t>
      </w:r>
      <w:r w:rsidRPr="009E1E8C">
        <w:rPr>
          <w:rStyle w:val="apple-converted-space"/>
          <w:rFonts w:ascii="Helvetica" w:hAnsi="Helvetica" w:cs="Helvetica"/>
          <w:b/>
          <w:color w:val="000000" w:themeColor="text1"/>
          <w:sz w:val="36"/>
          <w:szCs w:val="36"/>
          <w:shd w:val="clear" w:color="auto" w:fill="FFFFFF"/>
        </w:rPr>
        <w:t> </w:t>
      </w:r>
      <w:r w:rsidRPr="009E1E8C">
        <w:rPr>
          <w:rStyle w:val="apple-converted-space"/>
          <w:rFonts w:ascii="Helvetica" w:hAnsi="Helvetica" w:cs="Helvetica" w:hint="eastAsia"/>
          <w:b/>
          <w:color w:val="000000" w:themeColor="text1"/>
          <w:sz w:val="36"/>
          <w:szCs w:val="36"/>
          <w:shd w:val="clear" w:color="auto" w:fill="FFFFFF"/>
        </w:rPr>
        <w:t xml:space="preserve">          </w:t>
      </w:r>
      <w:r w:rsidRPr="009E1E8C">
        <w:rPr>
          <w:rStyle w:val="apple-converted-space"/>
          <w:rFonts w:ascii="Tahoma" w:hAnsi="Tahoma" w:cs="Tahoma"/>
          <w:b/>
          <w:color w:val="000000" w:themeColor="text1"/>
          <w:sz w:val="36"/>
          <w:szCs w:val="36"/>
        </w:rPr>
        <w:t> </w:t>
      </w:r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瑜伽八十九卷九頁云：</w:t>
      </w:r>
    </w:p>
    <w:p w:rsidR="009E1E8C" w:rsidRDefault="009E1E8C">
      <w:pPr>
        <w:rPr>
          <w:rFonts w:ascii="Tahoma" w:hAnsi="Tahoma" w:cs="Tahoma" w:hint="eastAsia"/>
          <w:b/>
          <w:color w:val="000000" w:themeColor="text1"/>
          <w:sz w:val="36"/>
          <w:szCs w:val="36"/>
        </w:rPr>
      </w:pPr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心懷愛染，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攀緣諸欲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，起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發意言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，隨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順隨轉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；名欲尋思。</w:t>
      </w:r>
    </w:p>
    <w:p w:rsidR="009E1E8C" w:rsidRDefault="009E1E8C">
      <w:pPr>
        <w:rPr>
          <w:rFonts w:ascii="Tahoma" w:hAnsi="Tahoma" w:cs="Tahoma" w:hint="eastAsia"/>
          <w:b/>
          <w:color w:val="000000" w:themeColor="text1"/>
          <w:sz w:val="36"/>
          <w:szCs w:val="36"/>
        </w:rPr>
      </w:pPr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心懷憎惡，於他攀緣不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饒益相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，起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發意言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，隨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順隨轉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；名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恚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尋思。</w:t>
      </w:r>
    </w:p>
    <w:p w:rsidR="009E1E8C" w:rsidRDefault="009E1E8C">
      <w:pPr>
        <w:rPr>
          <w:rFonts w:ascii="Tahoma" w:hAnsi="Tahoma" w:cs="Tahoma" w:hint="eastAsia"/>
          <w:b/>
          <w:color w:val="000000" w:themeColor="text1"/>
          <w:sz w:val="36"/>
          <w:szCs w:val="36"/>
        </w:rPr>
      </w:pPr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心懷損惱，於他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攀緣惱亂之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相，起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發意言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；餘如前說。名害尋思。</w:t>
      </w:r>
    </w:p>
    <w:p w:rsidR="009E1E8C" w:rsidRDefault="009E1E8C">
      <w:pPr>
        <w:rPr>
          <w:rFonts w:ascii="Tahoma" w:hAnsi="Tahoma" w:cs="Tahoma" w:hint="eastAsia"/>
          <w:b/>
          <w:color w:val="000000" w:themeColor="text1"/>
          <w:sz w:val="36"/>
          <w:szCs w:val="36"/>
        </w:rPr>
      </w:pPr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心懷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染污，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攀緣親戚，起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發意言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；餘如前說。是故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說名親里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尋思。</w:t>
      </w:r>
    </w:p>
    <w:p w:rsidR="009E1E8C" w:rsidRDefault="009E1E8C">
      <w:pPr>
        <w:rPr>
          <w:rFonts w:ascii="Tahoma" w:hAnsi="Tahoma" w:cs="Tahoma" w:hint="eastAsia"/>
          <w:b/>
          <w:color w:val="000000" w:themeColor="text1"/>
          <w:sz w:val="36"/>
          <w:szCs w:val="36"/>
        </w:rPr>
      </w:pPr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心懷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染污，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攀緣國土，起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發意言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；餘如前說。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是故說名國土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尋思。</w:t>
      </w:r>
    </w:p>
    <w:p w:rsidR="009E1E8C" w:rsidRDefault="009E1E8C">
      <w:pPr>
        <w:rPr>
          <w:rFonts w:ascii="Tahoma" w:hAnsi="Tahoma" w:cs="Tahoma" w:hint="eastAsia"/>
          <w:b/>
          <w:color w:val="000000" w:themeColor="text1"/>
          <w:sz w:val="36"/>
          <w:szCs w:val="36"/>
        </w:rPr>
      </w:pPr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心懷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染污，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攀緣自義，推託遷延，後時望得，起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發意言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；餘如前說。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是故說名不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死尋思。</w:t>
      </w:r>
    </w:p>
    <w:p w:rsidR="009E1E8C" w:rsidRDefault="009E1E8C">
      <w:pPr>
        <w:rPr>
          <w:rFonts w:ascii="Tahoma" w:hAnsi="Tahoma" w:cs="Tahoma" w:hint="eastAsia"/>
          <w:b/>
          <w:color w:val="000000" w:themeColor="text1"/>
          <w:sz w:val="36"/>
          <w:szCs w:val="36"/>
        </w:rPr>
      </w:pPr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心懷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染污，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攀緣自他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若劣若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勝，起</w:t>
      </w:r>
      <w:proofErr w:type="gramStart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發意言</w:t>
      </w:r>
      <w:proofErr w:type="gramEnd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；餘如前說。是名輕蔑相應尋思。</w:t>
      </w:r>
    </w:p>
    <w:p w:rsidR="008D2F14" w:rsidRPr="009E1E8C" w:rsidRDefault="009E1E8C">
      <w:pPr>
        <w:rPr>
          <w:b/>
          <w:color w:val="000000" w:themeColor="text1"/>
          <w:sz w:val="36"/>
          <w:szCs w:val="36"/>
        </w:rPr>
      </w:pPr>
      <w:bookmarkStart w:id="0" w:name="_GoBack"/>
      <w:bookmarkEnd w:id="0"/>
      <w:r w:rsidRPr="009E1E8C">
        <w:rPr>
          <w:rFonts w:ascii="Tahoma" w:hAnsi="Tahoma" w:cs="Tahoma"/>
          <w:b/>
          <w:color w:val="000000" w:themeColor="text1"/>
          <w:sz w:val="36"/>
          <w:szCs w:val="36"/>
        </w:rPr>
        <w:t>心懷染污，攀緣施主往還家勢，起發意言；隨順隨轉。是名家勢相應尋思。</w:t>
      </w:r>
    </w:p>
    <w:sectPr w:rsidR="008D2F14" w:rsidRPr="009E1E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E8C"/>
    <w:rsid w:val="008D2F14"/>
    <w:rsid w:val="009E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E1E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E1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2013-10-30T10:34:00Z</dcterms:created>
  <dcterms:modified xsi:type="dcterms:W3CDTF">2013-10-30T10:37:00Z</dcterms:modified>
</cp:coreProperties>
</file>